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5F212" w14:textId="77777777" w:rsidR="00327735" w:rsidRPr="008367A5" w:rsidRDefault="00327735" w:rsidP="00327735">
      <w:pPr>
        <w:jc w:val="center"/>
        <w:rPr>
          <w:b/>
          <w:sz w:val="28"/>
          <w:szCs w:val="28"/>
        </w:rPr>
      </w:pPr>
      <w:r w:rsidRPr="008367A5">
        <w:rPr>
          <w:b/>
          <w:sz w:val="28"/>
          <w:szCs w:val="28"/>
        </w:rPr>
        <w:t>Operational</w:t>
      </w:r>
      <w:r w:rsidR="00EE58AB">
        <w:rPr>
          <w:b/>
          <w:sz w:val="28"/>
          <w:szCs w:val="28"/>
        </w:rPr>
        <w:t xml:space="preserve"> </w:t>
      </w:r>
      <w:r w:rsidR="00086164">
        <w:rPr>
          <w:b/>
          <w:sz w:val="28"/>
          <w:szCs w:val="28"/>
        </w:rPr>
        <w:t>Team Partnership Hub</w:t>
      </w:r>
      <w:r w:rsidR="00086164">
        <w:rPr>
          <w:b/>
          <w:sz w:val="28"/>
          <w:szCs w:val="28"/>
        </w:rPr>
        <w:br/>
      </w:r>
      <w:proofErr w:type="spellStart"/>
      <w:r w:rsidR="00086164">
        <w:rPr>
          <w:b/>
          <w:sz w:val="28"/>
          <w:szCs w:val="28"/>
        </w:rPr>
        <w:t>OPteamPH</w:t>
      </w:r>
      <w:proofErr w:type="spellEnd"/>
      <w:r w:rsidR="00086164">
        <w:rPr>
          <w:b/>
          <w:sz w:val="28"/>
          <w:szCs w:val="28"/>
        </w:rPr>
        <w:t xml:space="preserve"> 14</w:t>
      </w:r>
      <w:r w:rsidRPr="008367A5">
        <w:rPr>
          <w:b/>
          <w:sz w:val="28"/>
          <w:szCs w:val="28"/>
        </w:rPr>
        <w:br/>
      </w:r>
      <w:r w:rsidR="00086164">
        <w:rPr>
          <w:b/>
          <w:sz w:val="28"/>
          <w:szCs w:val="28"/>
        </w:rPr>
        <w:t>12.03.2020</w:t>
      </w:r>
      <w:r w:rsidRPr="008367A5">
        <w:rPr>
          <w:b/>
          <w:sz w:val="28"/>
          <w:szCs w:val="28"/>
        </w:rPr>
        <w:br/>
      </w:r>
      <w:r>
        <w:rPr>
          <w:b/>
          <w:sz w:val="28"/>
          <w:szCs w:val="28"/>
        </w:rPr>
        <w:t>Hamburg</w:t>
      </w:r>
    </w:p>
    <w:p w14:paraId="52B4752E" w14:textId="77777777" w:rsidR="00327735" w:rsidRPr="008367A5" w:rsidRDefault="00327735" w:rsidP="00327735">
      <w:r>
        <w:t>__________________________________________________________________________________</w:t>
      </w:r>
    </w:p>
    <w:p w14:paraId="70003AFA" w14:textId="77777777" w:rsidR="00327735" w:rsidRDefault="00327735" w:rsidP="00327735">
      <w:r>
        <w:t xml:space="preserve">Agenda item:            </w:t>
      </w:r>
      <w:r w:rsidR="00F078B1">
        <w:t>5.1</w:t>
      </w:r>
    </w:p>
    <w:p w14:paraId="53E37DC8" w14:textId="77777777" w:rsidR="00327735" w:rsidRPr="008367A5" w:rsidRDefault="00327735" w:rsidP="00327735">
      <w:proofErr w:type="spellStart"/>
      <w:r w:rsidRPr="008367A5">
        <w:t>Subject</w:t>
      </w:r>
      <w:proofErr w:type="spellEnd"/>
      <w:r w:rsidRPr="008367A5">
        <w:t xml:space="preserve">: </w:t>
      </w:r>
      <w:r>
        <w:t xml:space="preserve">                    </w:t>
      </w:r>
      <w:r w:rsidR="0093630D">
        <w:t xml:space="preserve">PROWAD LINK </w:t>
      </w:r>
      <w:r w:rsidR="00F078B1">
        <w:t xml:space="preserve">FORUM </w:t>
      </w:r>
      <w:proofErr w:type="spellStart"/>
      <w:r w:rsidR="00F078B1">
        <w:t>autumn</w:t>
      </w:r>
      <w:proofErr w:type="spellEnd"/>
      <w:r w:rsidR="00F078B1">
        <w:t xml:space="preserve"> 2020</w:t>
      </w:r>
    </w:p>
    <w:p w14:paraId="595D5053" w14:textId="77777777" w:rsidR="00327735" w:rsidRPr="008367A5" w:rsidRDefault="00327735" w:rsidP="00327735">
      <w:r w:rsidRPr="008367A5">
        <w:t xml:space="preserve">Date: </w:t>
      </w:r>
      <w:r>
        <w:t xml:space="preserve">                         </w:t>
      </w:r>
      <w:r w:rsidR="00086164">
        <w:t>02.03.2020</w:t>
      </w:r>
    </w:p>
    <w:p w14:paraId="6BDF64DB" w14:textId="77777777" w:rsidR="00327735" w:rsidRPr="008367A5" w:rsidRDefault="00327735" w:rsidP="00327735">
      <w:proofErr w:type="spellStart"/>
      <w:r>
        <w:t>S</w:t>
      </w:r>
      <w:r w:rsidRPr="008367A5">
        <w:t>ubmitted</w:t>
      </w:r>
      <w:proofErr w:type="spellEnd"/>
      <w:r w:rsidRPr="008367A5">
        <w:t xml:space="preserve"> by:</w:t>
      </w:r>
      <w:r>
        <w:t xml:space="preserve">           </w:t>
      </w:r>
      <w:r w:rsidR="0093630D">
        <w:t>CWSS PROWAD LINK</w:t>
      </w:r>
    </w:p>
    <w:p w14:paraId="742D0431" w14:textId="77777777" w:rsidR="00327735" w:rsidRDefault="00327735" w:rsidP="00327735">
      <w:pPr>
        <w:rPr>
          <w:color w:val="1F497D"/>
          <w:lang w:val="en-US"/>
        </w:rPr>
      </w:pPr>
      <w:r w:rsidRPr="008367A5">
        <w:rPr>
          <w:color w:val="1F497D"/>
          <w:lang w:val="en-US"/>
        </w:rPr>
        <w:t>__________________________________________________________________________________</w:t>
      </w:r>
    </w:p>
    <w:p w14:paraId="7E06B585" w14:textId="77777777" w:rsidR="00F078B1" w:rsidRPr="00715E43" w:rsidRDefault="00F078B1" w:rsidP="00F078B1">
      <w:pPr>
        <w:rPr>
          <w:b/>
          <w:bCs/>
          <w:lang w:val="en-US"/>
        </w:rPr>
      </w:pPr>
      <w:r w:rsidRPr="00715E43">
        <w:rPr>
          <w:b/>
          <w:bCs/>
          <w:lang w:val="en-US"/>
        </w:rPr>
        <w:t>Background</w:t>
      </w:r>
    </w:p>
    <w:p w14:paraId="626EBAE8" w14:textId="77777777" w:rsidR="00F078B1" w:rsidRDefault="00F078B1" w:rsidP="00F078B1">
      <w:pPr>
        <w:rPr>
          <w:lang w:val="en-US"/>
        </w:rPr>
      </w:pPr>
      <w:r>
        <w:rPr>
          <w:lang w:val="en-US"/>
        </w:rPr>
        <w:t>The project “PROWAD LINK: Protect and prosper – Benefits through linking sustainable growth with nature protection” is addressing stakeholder networks by an annual PROWAD LINK Forum. The aim is to engage further stakeholders in the project which have not yet directly approached and to inform a broader network about progress and results of the project.</w:t>
      </w:r>
    </w:p>
    <w:p w14:paraId="4D053F68" w14:textId="77777777" w:rsidR="00F078B1" w:rsidRDefault="00F078B1" w:rsidP="00F078B1">
      <w:pPr>
        <w:rPr>
          <w:lang w:val="en-US"/>
        </w:rPr>
      </w:pPr>
      <w:r>
        <w:rPr>
          <w:lang w:val="en-US"/>
        </w:rPr>
        <w:t>The first Forum was organized in February 2019 to launch the project. The second one will be carried out in the 2</w:t>
      </w:r>
      <w:r w:rsidRPr="00D57650">
        <w:rPr>
          <w:vertAlign w:val="superscript"/>
          <w:lang w:val="en-US"/>
        </w:rPr>
        <w:t>nd</w:t>
      </w:r>
      <w:r>
        <w:rPr>
          <w:lang w:val="en-US"/>
        </w:rPr>
        <w:t xml:space="preserve"> half of 2020 to present first results in establishing a transnational knowledge partnership. The third on will be held at the end of the project end of 2021 to disseminate the results. </w:t>
      </w:r>
    </w:p>
    <w:p w14:paraId="5D5E4C8D" w14:textId="77777777" w:rsidR="00F078B1" w:rsidRDefault="00F078B1" w:rsidP="00F078B1">
      <w:pPr>
        <w:rPr>
          <w:lang w:val="en-US"/>
        </w:rPr>
      </w:pPr>
    </w:p>
    <w:p w14:paraId="05AB99EA" w14:textId="77777777" w:rsidR="00F078B1" w:rsidRPr="00715E43" w:rsidRDefault="00F078B1" w:rsidP="00F078B1">
      <w:pPr>
        <w:rPr>
          <w:b/>
          <w:bCs/>
          <w:lang w:val="en-US"/>
        </w:rPr>
      </w:pPr>
      <w:r>
        <w:rPr>
          <w:b/>
          <w:bCs/>
          <w:lang w:val="en-US"/>
        </w:rPr>
        <w:t>PROWAD LINK Forum 2020</w:t>
      </w:r>
    </w:p>
    <w:p w14:paraId="233C4D92" w14:textId="77777777" w:rsidR="00F078B1" w:rsidRDefault="00F078B1" w:rsidP="00F078B1">
      <w:pPr>
        <w:rPr>
          <w:lang w:val="en-US"/>
        </w:rPr>
      </w:pPr>
      <w:r>
        <w:rPr>
          <w:lang w:val="en-US"/>
        </w:rPr>
        <w:t xml:space="preserve">After the signing of the partnership MoU in June 2019 and the adoption of the Partnership Hub concept by the WSB in November 2019, further potential strategic partners can be addressed to engage in the further development of Partnership Hub. </w:t>
      </w:r>
    </w:p>
    <w:p w14:paraId="5B78B048" w14:textId="77777777" w:rsidR="00F078B1" w:rsidRPr="00EF59F5" w:rsidRDefault="00F078B1" w:rsidP="00F078B1">
      <w:pPr>
        <w:rPr>
          <w:lang w:val="en-US"/>
        </w:rPr>
      </w:pPr>
      <w:r w:rsidRPr="00EF59F5">
        <w:rPr>
          <w:lang w:val="en-US"/>
        </w:rPr>
        <w:t>The second PROWAD LINK Forum in autumn 2020 will be dedicated to public-private multi-stakeholder partnerships and their contribution to link nature protection and sustainable economic development</w:t>
      </w:r>
      <w:r>
        <w:rPr>
          <w:lang w:val="en-US"/>
        </w:rPr>
        <w:t xml:space="preserve">. </w:t>
      </w:r>
    </w:p>
    <w:p w14:paraId="400F969E" w14:textId="77777777" w:rsidR="00F078B1" w:rsidRPr="00EF59F5" w:rsidRDefault="00F078B1" w:rsidP="00F078B1">
      <w:pPr>
        <w:rPr>
          <w:lang w:val="en-US"/>
        </w:rPr>
      </w:pPr>
      <w:r w:rsidRPr="00EF59F5">
        <w:rPr>
          <w:lang w:val="en-US"/>
        </w:rPr>
        <w:t>The participants will</w:t>
      </w:r>
      <w:r>
        <w:rPr>
          <w:lang w:val="en-US"/>
        </w:rPr>
        <w:t xml:space="preserve"> </w:t>
      </w:r>
      <w:r w:rsidRPr="00EF59F5">
        <w:rPr>
          <w:lang w:val="en-US"/>
        </w:rPr>
        <w:t xml:space="preserve">get information about potentials and benefits of </w:t>
      </w:r>
      <w:r>
        <w:rPr>
          <w:lang w:val="en-US"/>
        </w:rPr>
        <w:t xml:space="preserve">a Wadden Sea World Heritage partnership and discuss how to overcome challenges in transnational multi-sector collaboration. As an outcome, the Forum shall provide </w:t>
      </w:r>
      <w:r w:rsidRPr="00EF59F5">
        <w:rPr>
          <w:lang w:val="en-US"/>
        </w:rPr>
        <w:t xml:space="preserve">recommendations for concrete transnational collaboration </w:t>
      </w:r>
      <w:r>
        <w:rPr>
          <w:lang w:val="en-US"/>
        </w:rPr>
        <w:t xml:space="preserve">project using synergies and </w:t>
      </w:r>
      <w:r w:rsidRPr="00EF59F5">
        <w:rPr>
          <w:lang w:val="en-US"/>
        </w:rPr>
        <w:t>potential of partner networks.</w:t>
      </w:r>
    </w:p>
    <w:p w14:paraId="31120AC9" w14:textId="77777777" w:rsidR="00F078B1" w:rsidRDefault="00F078B1" w:rsidP="00F078B1">
      <w:pPr>
        <w:rPr>
          <w:lang w:val="en-US"/>
        </w:rPr>
      </w:pPr>
      <w:r w:rsidRPr="00EF59F5">
        <w:rPr>
          <w:lang w:val="en-US"/>
        </w:rPr>
        <w:t>Target audience</w:t>
      </w:r>
      <w:r>
        <w:rPr>
          <w:lang w:val="en-US"/>
        </w:rPr>
        <w:t xml:space="preserve"> will be the </w:t>
      </w:r>
      <w:proofErr w:type="spellStart"/>
      <w:r w:rsidRPr="00EF59F5">
        <w:rPr>
          <w:lang w:val="en-US"/>
        </w:rPr>
        <w:t>xtended</w:t>
      </w:r>
      <w:proofErr w:type="spellEnd"/>
      <w:r w:rsidRPr="00EF59F5">
        <w:rPr>
          <w:lang w:val="en-US"/>
        </w:rPr>
        <w:t xml:space="preserve"> PROWAD LINK network, regional partner </w:t>
      </w:r>
      <w:proofErr w:type="spellStart"/>
      <w:r w:rsidRPr="00EF59F5">
        <w:rPr>
          <w:lang w:val="en-US"/>
        </w:rPr>
        <w:t>programmes</w:t>
      </w:r>
      <w:proofErr w:type="spellEnd"/>
      <w:r w:rsidRPr="00EF59F5">
        <w:rPr>
          <w:lang w:val="en-US"/>
        </w:rPr>
        <w:t xml:space="preserve"> and SME networks, decision-makers (regional, national), international partnerships and </w:t>
      </w:r>
      <w:r>
        <w:rPr>
          <w:lang w:val="en-US"/>
        </w:rPr>
        <w:t xml:space="preserve">other </w:t>
      </w:r>
      <w:r w:rsidRPr="00EF59F5">
        <w:rPr>
          <w:lang w:val="en-US"/>
        </w:rPr>
        <w:t>networks.</w:t>
      </w:r>
    </w:p>
    <w:p w14:paraId="1C347D44" w14:textId="77777777" w:rsidR="00F078B1" w:rsidRDefault="00F078B1" w:rsidP="00F078B1">
      <w:pPr>
        <w:rPr>
          <w:lang w:val="en-US"/>
        </w:rPr>
      </w:pPr>
    </w:p>
    <w:p w14:paraId="24B64EAE" w14:textId="77777777" w:rsidR="00F078B1" w:rsidRDefault="00F078B1" w:rsidP="00F078B1">
      <w:pPr>
        <w:rPr>
          <w:lang w:val="en-US"/>
        </w:rPr>
      </w:pPr>
      <w:r w:rsidRPr="00F078B1">
        <w:rPr>
          <w:b/>
          <w:lang w:val="en-US"/>
        </w:rPr>
        <w:t>Proposal:</w:t>
      </w:r>
      <w:r>
        <w:rPr>
          <w:lang w:val="en-US"/>
        </w:rPr>
        <w:t xml:space="preserve"> The meeting is invited to support the PROWAD LINK Forum 2020 as co-organizer and to contribute to the </w:t>
      </w:r>
      <w:proofErr w:type="spellStart"/>
      <w:r>
        <w:rPr>
          <w:lang w:val="en-US"/>
        </w:rPr>
        <w:t>programme</w:t>
      </w:r>
      <w:proofErr w:type="spellEnd"/>
      <w:r>
        <w:rPr>
          <w:lang w:val="en-US"/>
        </w:rPr>
        <w:t xml:space="preserve">. </w:t>
      </w:r>
    </w:p>
    <w:p w14:paraId="00F52CCD" w14:textId="77777777" w:rsidR="00F078B1" w:rsidRPr="008367A5" w:rsidRDefault="00F078B1" w:rsidP="00327735">
      <w:pPr>
        <w:rPr>
          <w:color w:val="1F497D"/>
          <w:lang w:val="en-US"/>
        </w:rPr>
      </w:pPr>
    </w:p>
    <w:sectPr w:rsidR="00F078B1" w:rsidRPr="008367A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04999" w14:textId="77777777" w:rsidR="0093630D" w:rsidRDefault="0093630D" w:rsidP="0093630D">
      <w:pPr>
        <w:spacing w:after="0" w:line="240" w:lineRule="auto"/>
      </w:pPr>
      <w:r>
        <w:separator/>
      </w:r>
    </w:p>
  </w:endnote>
  <w:endnote w:type="continuationSeparator" w:id="0">
    <w:p w14:paraId="32850F61" w14:textId="77777777" w:rsidR="0093630D" w:rsidRDefault="0093630D" w:rsidP="0093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NeueLT Std Lt Cn">
    <w:altName w:val="HelveticaNeueLT Std Lt Cn"/>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BF35" w14:textId="77777777" w:rsidR="0093630D" w:rsidRDefault="00936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37C78" w14:textId="77777777" w:rsidR="0093630D" w:rsidRDefault="0093630D">
    <w:pPr>
      <w:pStyle w:val="Fuzeile"/>
    </w:pPr>
    <w:r w:rsidRPr="000E099B">
      <w:rPr>
        <w:rFonts w:ascii="Times New Roman" w:eastAsia="Times New Roman" w:hAnsi="Times New Roman" w:cs="Times New Roman"/>
        <w:noProof/>
        <w:lang w:eastAsia="de-DE"/>
      </w:rPr>
      <w:drawing>
        <wp:anchor distT="0" distB="0" distL="114300" distR="114300" simplePos="0" relativeHeight="251659264" behindDoc="0" locked="0" layoutInCell="1" allowOverlap="1" wp14:anchorId="34D1E41D" wp14:editId="73290ED7">
          <wp:simplePos x="0" y="0"/>
          <wp:positionH relativeFrom="margin">
            <wp:align>right</wp:align>
          </wp:positionH>
          <wp:positionV relativeFrom="page">
            <wp:align>bottom</wp:align>
          </wp:positionV>
          <wp:extent cx="1653540" cy="654685"/>
          <wp:effectExtent l="0" t="0" r="381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WAD-LINK-RGB-02-A-colour-small.jpg"/>
                  <pic:cNvPicPr/>
                </pic:nvPicPr>
                <pic:blipFill>
                  <a:blip r:embed="rId1"/>
                  <a:stretch>
                    <a:fillRect/>
                  </a:stretch>
                </pic:blipFill>
                <pic:spPr>
                  <a:xfrm>
                    <a:off x="0" y="0"/>
                    <a:ext cx="1653540" cy="6546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995BA" w14:textId="77777777" w:rsidR="0093630D" w:rsidRDefault="00936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461CE" w14:textId="77777777" w:rsidR="0093630D" w:rsidRDefault="0093630D" w:rsidP="0093630D">
      <w:pPr>
        <w:spacing w:after="0" w:line="240" w:lineRule="auto"/>
      </w:pPr>
      <w:r>
        <w:separator/>
      </w:r>
    </w:p>
  </w:footnote>
  <w:footnote w:type="continuationSeparator" w:id="0">
    <w:p w14:paraId="0387B21A" w14:textId="77777777" w:rsidR="0093630D" w:rsidRDefault="0093630D" w:rsidP="0093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BD7F" w14:textId="77777777" w:rsidR="0093630D" w:rsidRDefault="00936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340FE" w14:textId="77777777" w:rsidR="0093630D" w:rsidRDefault="0093630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ED1C6" w14:textId="77777777" w:rsidR="0093630D" w:rsidRDefault="009363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0F77"/>
    <w:multiLevelType w:val="hybridMultilevel"/>
    <w:tmpl w:val="0106A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9E101C"/>
    <w:multiLevelType w:val="hybridMultilevel"/>
    <w:tmpl w:val="832C976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0613DD"/>
    <w:multiLevelType w:val="hybridMultilevel"/>
    <w:tmpl w:val="CD224F38"/>
    <w:lvl w:ilvl="0" w:tplc="FC88BA6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B94C27"/>
    <w:multiLevelType w:val="hybridMultilevel"/>
    <w:tmpl w:val="8CF2C1F2"/>
    <w:lvl w:ilvl="0" w:tplc="0407001B">
      <w:start w:val="1"/>
      <w:numFmt w:val="lowerRoman"/>
      <w:lvlText w:val="%1."/>
      <w:lvlJc w:val="righ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22541800"/>
    <w:multiLevelType w:val="hybridMultilevel"/>
    <w:tmpl w:val="CEE49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7E6B96"/>
    <w:multiLevelType w:val="multilevel"/>
    <w:tmpl w:val="5596E1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7D696C"/>
    <w:multiLevelType w:val="multilevel"/>
    <w:tmpl w:val="5B56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A7286"/>
    <w:multiLevelType w:val="hybridMultilevel"/>
    <w:tmpl w:val="DD6637D2"/>
    <w:lvl w:ilvl="0" w:tplc="5C9428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9B2C32"/>
    <w:multiLevelType w:val="hybridMultilevel"/>
    <w:tmpl w:val="486CD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0E1660"/>
    <w:multiLevelType w:val="hybridMultilevel"/>
    <w:tmpl w:val="0C3E226E"/>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74052D5"/>
    <w:multiLevelType w:val="hybridMultilevel"/>
    <w:tmpl w:val="3432B026"/>
    <w:lvl w:ilvl="0" w:tplc="346C68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7E09EE"/>
    <w:multiLevelType w:val="hybridMultilevel"/>
    <w:tmpl w:val="5D60C9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B833879"/>
    <w:multiLevelType w:val="hybridMultilevel"/>
    <w:tmpl w:val="97FE5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C65234"/>
    <w:multiLevelType w:val="hybridMultilevel"/>
    <w:tmpl w:val="2F30B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26428B"/>
    <w:multiLevelType w:val="hybridMultilevel"/>
    <w:tmpl w:val="8CF2C1F2"/>
    <w:lvl w:ilvl="0" w:tplc="0407001B">
      <w:start w:val="1"/>
      <w:numFmt w:val="lowerRoman"/>
      <w:lvlText w:val="%1."/>
      <w:lvlJc w:val="right"/>
      <w:pPr>
        <w:ind w:left="1452" w:hanging="360"/>
      </w:pPr>
      <w:rPr>
        <w:rFonts w:hint="default"/>
      </w:rPr>
    </w:lvl>
    <w:lvl w:ilvl="1" w:tplc="04070019" w:tentative="1">
      <w:start w:val="1"/>
      <w:numFmt w:val="lowerLetter"/>
      <w:lvlText w:val="%2."/>
      <w:lvlJc w:val="left"/>
      <w:pPr>
        <w:ind w:left="2172" w:hanging="360"/>
      </w:pPr>
    </w:lvl>
    <w:lvl w:ilvl="2" w:tplc="0407001B" w:tentative="1">
      <w:start w:val="1"/>
      <w:numFmt w:val="lowerRoman"/>
      <w:lvlText w:val="%3."/>
      <w:lvlJc w:val="right"/>
      <w:pPr>
        <w:ind w:left="2892" w:hanging="180"/>
      </w:pPr>
    </w:lvl>
    <w:lvl w:ilvl="3" w:tplc="0407000F" w:tentative="1">
      <w:start w:val="1"/>
      <w:numFmt w:val="decimal"/>
      <w:lvlText w:val="%4."/>
      <w:lvlJc w:val="left"/>
      <w:pPr>
        <w:ind w:left="3612" w:hanging="360"/>
      </w:pPr>
    </w:lvl>
    <w:lvl w:ilvl="4" w:tplc="04070019" w:tentative="1">
      <w:start w:val="1"/>
      <w:numFmt w:val="lowerLetter"/>
      <w:lvlText w:val="%5."/>
      <w:lvlJc w:val="left"/>
      <w:pPr>
        <w:ind w:left="4332" w:hanging="360"/>
      </w:pPr>
    </w:lvl>
    <w:lvl w:ilvl="5" w:tplc="0407001B" w:tentative="1">
      <w:start w:val="1"/>
      <w:numFmt w:val="lowerRoman"/>
      <w:lvlText w:val="%6."/>
      <w:lvlJc w:val="right"/>
      <w:pPr>
        <w:ind w:left="5052" w:hanging="180"/>
      </w:pPr>
    </w:lvl>
    <w:lvl w:ilvl="6" w:tplc="0407000F" w:tentative="1">
      <w:start w:val="1"/>
      <w:numFmt w:val="decimal"/>
      <w:lvlText w:val="%7."/>
      <w:lvlJc w:val="left"/>
      <w:pPr>
        <w:ind w:left="5772" w:hanging="360"/>
      </w:pPr>
    </w:lvl>
    <w:lvl w:ilvl="7" w:tplc="04070019" w:tentative="1">
      <w:start w:val="1"/>
      <w:numFmt w:val="lowerLetter"/>
      <w:lvlText w:val="%8."/>
      <w:lvlJc w:val="left"/>
      <w:pPr>
        <w:ind w:left="6492" w:hanging="360"/>
      </w:pPr>
    </w:lvl>
    <w:lvl w:ilvl="8" w:tplc="0407001B" w:tentative="1">
      <w:start w:val="1"/>
      <w:numFmt w:val="lowerRoman"/>
      <w:lvlText w:val="%9."/>
      <w:lvlJc w:val="right"/>
      <w:pPr>
        <w:ind w:left="7212" w:hanging="180"/>
      </w:pPr>
    </w:lvl>
  </w:abstractNum>
  <w:abstractNum w:abstractNumId="15" w15:restartNumberingAfterBreak="0">
    <w:nsid w:val="7F0412AA"/>
    <w:multiLevelType w:val="hybridMultilevel"/>
    <w:tmpl w:val="5D60C9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8"/>
  </w:num>
  <w:num w:numId="5">
    <w:abstractNumId w:val="10"/>
  </w:num>
  <w:num w:numId="6">
    <w:abstractNumId w:val="5"/>
  </w:num>
  <w:num w:numId="7">
    <w:abstractNumId w:val="0"/>
  </w:num>
  <w:num w:numId="8">
    <w:abstractNumId w:val="12"/>
  </w:num>
  <w:num w:numId="9">
    <w:abstractNumId w:val="13"/>
  </w:num>
  <w:num w:numId="10">
    <w:abstractNumId w:val="2"/>
  </w:num>
  <w:num w:numId="11">
    <w:abstractNumId w:val="11"/>
  </w:num>
  <w:num w:numId="12">
    <w:abstractNumId w:val="9"/>
  </w:num>
  <w:num w:numId="13">
    <w:abstractNumId w:val="14"/>
  </w:num>
  <w:num w:numId="14">
    <w:abstractNumId w:val="3"/>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2D6"/>
    <w:rsid w:val="000841C0"/>
    <w:rsid w:val="00086164"/>
    <w:rsid w:val="00087DFE"/>
    <w:rsid w:val="0011420D"/>
    <w:rsid w:val="001405B1"/>
    <w:rsid w:val="00143973"/>
    <w:rsid w:val="0014734B"/>
    <w:rsid w:val="001522F4"/>
    <w:rsid w:val="00287B7D"/>
    <w:rsid w:val="00327735"/>
    <w:rsid w:val="00335B31"/>
    <w:rsid w:val="004352D6"/>
    <w:rsid w:val="00440E5B"/>
    <w:rsid w:val="004F21A1"/>
    <w:rsid w:val="00554AFB"/>
    <w:rsid w:val="00564CB1"/>
    <w:rsid w:val="005B1F43"/>
    <w:rsid w:val="005D0CFD"/>
    <w:rsid w:val="005E23F5"/>
    <w:rsid w:val="006267C5"/>
    <w:rsid w:val="006A773D"/>
    <w:rsid w:val="006B380B"/>
    <w:rsid w:val="007755FC"/>
    <w:rsid w:val="007A2867"/>
    <w:rsid w:val="007C5D4E"/>
    <w:rsid w:val="007D2531"/>
    <w:rsid w:val="00803C39"/>
    <w:rsid w:val="00820969"/>
    <w:rsid w:val="0083394E"/>
    <w:rsid w:val="00860CC6"/>
    <w:rsid w:val="008646EC"/>
    <w:rsid w:val="008A6F05"/>
    <w:rsid w:val="0093630D"/>
    <w:rsid w:val="009A4F5F"/>
    <w:rsid w:val="00A47C87"/>
    <w:rsid w:val="00B07B4B"/>
    <w:rsid w:val="00B3503E"/>
    <w:rsid w:val="00B424A7"/>
    <w:rsid w:val="00B61D77"/>
    <w:rsid w:val="00B75708"/>
    <w:rsid w:val="00B862CA"/>
    <w:rsid w:val="00C227CA"/>
    <w:rsid w:val="00CB6E0E"/>
    <w:rsid w:val="00D07D3E"/>
    <w:rsid w:val="00ED5E03"/>
    <w:rsid w:val="00ED7222"/>
    <w:rsid w:val="00EE58AB"/>
    <w:rsid w:val="00F078B1"/>
    <w:rsid w:val="00F16BA7"/>
    <w:rsid w:val="00F32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2BF8"/>
  <w15:chartTrackingRefBased/>
  <w15:docId w15:val="{DB1D6DE2-6E16-42EB-8D91-72DC71A2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A7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4352D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1142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52D6"/>
    <w:rPr>
      <w:color w:val="0000FF"/>
      <w:u w:val="single"/>
    </w:rPr>
  </w:style>
  <w:style w:type="character" w:customStyle="1" w:styleId="berschrift2Zchn">
    <w:name w:val="Überschrift 2 Zchn"/>
    <w:basedOn w:val="Absatz-Standardschriftart"/>
    <w:link w:val="berschrift2"/>
    <w:uiPriority w:val="9"/>
    <w:rsid w:val="004352D6"/>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6A773D"/>
    <w:rPr>
      <w:rFonts w:asciiTheme="majorHAnsi" w:eastAsiaTheme="majorEastAsia" w:hAnsiTheme="majorHAnsi" w:cstheme="majorBidi"/>
      <w:color w:val="2E74B5" w:themeColor="accent1" w:themeShade="BF"/>
      <w:sz w:val="32"/>
      <w:szCs w:val="32"/>
    </w:rPr>
  </w:style>
  <w:style w:type="paragraph" w:styleId="StandardWeb">
    <w:name w:val="Normal (Web)"/>
    <w:basedOn w:val="Standard"/>
    <w:uiPriority w:val="99"/>
    <w:unhideWhenUsed/>
    <w:rsid w:val="006A773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7A2867"/>
    <w:pPr>
      <w:autoSpaceDE w:val="0"/>
      <w:autoSpaceDN w:val="0"/>
      <w:adjustRightInd w:val="0"/>
      <w:spacing w:after="0" w:line="240" w:lineRule="auto"/>
    </w:pPr>
    <w:rPr>
      <w:rFonts w:ascii="HelveticaNeueLT Std Lt Cn" w:hAnsi="HelveticaNeueLT Std Lt Cn" w:cs="HelveticaNeueLT Std Lt Cn"/>
      <w:color w:val="000000"/>
      <w:sz w:val="24"/>
      <w:szCs w:val="24"/>
    </w:rPr>
  </w:style>
  <w:style w:type="character" w:customStyle="1" w:styleId="A13">
    <w:name w:val="A13"/>
    <w:uiPriority w:val="99"/>
    <w:rsid w:val="007A2867"/>
    <w:rPr>
      <w:rFonts w:cs="HelveticaNeueLT Std Lt Cn"/>
      <w:color w:val="000000"/>
      <w:sz w:val="28"/>
      <w:szCs w:val="28"/>
    </w:rPr>
  </w:style>
  <w:style w:type="character" w:customStyle="1" w:styleId="A10">
    <w:name w:val="A10"/>
    <w:uiPriority w:val="99"/>
    <w:rsid w:val="007A2867"/>
    <w:rPr>
      <w:rFonts w:ascii="HelveticaNeueLT Std Cn" w:hAnsi="HelveticaNeueLT Std Cn" w:cs="HelveticaNeueLT Std Cn"/>
      <w:color w:val="000000"/>
      <w:sz w:val="20"/>
      <w:szCs w:val="20"/>
    </w:rPr>
  </w:style>
  <w:style w:type="character" w:customStyle="1" w:styleId="A3">
    <w:name w:val="A3"/>
    <w:uiPriority w:val="99"/>
    <w:rsid w:val="007A2867"/>
    <w:rPr>
      <w:rFonts w:cs="Myriad Pro"/>
      <w:color w:val="000000"/>
      <w:sz w:val="16"/>
      <w:szCs w:val="16"/>
    </w:rPr>
  </w:style>
  <w:style w:type="paragraph" w:styleId="Listenabsatz">
    <w:name w:val="List Paragraph"/>
    <w:basedOn w:val="Standard"/>
    <w:link w:val="ListenabsatzZchn"/>
    <w:uiPriority w:val="34"/>
    <w:qFormat/>
    <w:rsid w:val="001522F4"/>
    <w:pPr>
      <w:ind w:left="720"/>
      <w:contextualSpacing/>
    </w:pPr>
  </w:style>
  <w:style w:type="paragraph" w:customStyle="1" w:styleId="TxBrp9">
    <w:name w:val="TxBr_p9"/>
    <w:basedOn w:val="Standard"/>
    <w:rsid w:val="001405B1"/>
    <w:pPr>
      <w:widowControl w:val="0"/>
      <w:tabs>
        <w:tab w:val="left" w:pos="204"/>
      </w:tabs>
      <w:spacing w:after="0" w:line="283" w:lineRule="auto"/>
    </w:pPr>
    <w:rPr>
      <w:rFonts w:ascii="Times New Roman" w:eastAsia="Times New Roman" w:hAnsi="Times New Roman" w:cs="Times New Roman"/>
      <w:sz w:val="24"/>
      <w:szCs w:val="20"/>
      <w:lang w:val="en-US"/>
    </w:rPr>
  </w:style>
  <w:style w:type="character" w:customStyle="1" w:styleId="berschrift3Zchn">
    <w:name w:val="Überschrift 3 Zchn"/>
    <w:basedOn w:val="Absatz-Standardschriftart"/>
    <w:link w:val="berschrift3"/>
    <w:uiPriority w:val="9"/>
    <w:semiHidden/>
    <w:rsid w:val="0011420D"/>
    <w:rPr>
      <w:rFonts w:asciiTheme="majorHAnsi" w:eastAsiaTheme="majorEastAsia" w:hAnsiTheme="majorHAnsi" w:cstheme="majorBidi"/>
      <w:color w:val="1F4D78" w:themeColor="accent1" w:themeShade="7F"/>
      <w:sz w:val="24"/>
      <w:szCs w:val="24"/>
    </w:rPr>
  </w:style>
  <w:style w:type="character" w:customStyle="1" w:styleId="ttext">
    <w:name w:val="t_text"/>
    <w:basedOn w:val="Absatz-Standardschriftart"/>
    <w:rsid w:val="00327735"/>
  </w:style>
  <w:style w:type="character" w:customStyle="1" w:styleId="xbe">
    <w:name w:val="_xbe"/>
    <w:basedOn w:val="Absatz-Standardschriftart"/>
    <w:rsid w:val="0014734B"/>
  </w:style>
  <w:style w:type="table" w:styleId="Tabellenraster">
    <w:name w:val="Table Grid"/>
    <w:basedOn w:val="NormaleTabelle"/>
    <w:uiPriority w:val="39"/>
    <w:rsid w:val="00C22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locked/>
    <w:rsid w:val="00C227CA"/>
  </w:style>
  <w:style w:type="paragraph" w:styleId="KeinLeerraum">
    <w:name w:val="No Spacing"/>
    <w:uiPriority w:val="1"/>
    <w:qFormat/>
    <w:rsid w:val="0093630D"/>
    <w:pPr>
      <w:spacing w:after="0" w:line="240" w:lineRule="auto"/>
    </w:pPr>
  </w:style>
  <w:style w:type="paragraph" w:styleId="Kopfzeile">
    <w:name w:val="header"/>
    <w:basedOn w:val="Standard"/>
    <w:link w:val="KopfzeileZchn"/>
    <w:uiPriority w:val="99"/>
    <w:unhideWhenUsed/>
    <w:rsid w:val="009363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630D"/>
  </w:style>
  <w:style w:type="paragraph" w:styleId="Fuzeile">
    <w:name w:val="footer"/>
    <w:basedOn w:val="Standard"/>
    <w:link w:val="FuzeileZchn"/>
    <w:uiPriority w:val="99"/>
    <w:unhideWhenUsed/>
    <w:rsid w:val="009363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6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230121">
      <w:bodyDiv w:val="1"/>
      <w:marLeft w:val="0"/>
      <w:marRight w:val="0"/>
      <w:marTop w:val="0"/>
      <w:marBottom w:val="0"/>
      <w:divBdr>
        <w:top w:val="none" w:sz="0" w:space="0" w:color="auto"/>
        <w:left w:val="none" w:sz="0" w:space="0" w:color="auto"/>
        <w:bottom w:val="none" w:sz="0" w:space="0" w:color="auto"/>
        <w:right w:val="none" w:sz="0" w:space="0" w:color="auto"/>
      </w:divBdr>
      <w:divsChild>
        <w:div w:id="1290357946">
          <w:marLeft w:val="0"/>
          <w:marRight w:val="0"/>
          <w:marTop w:val="0"/>
          <w:marBottom w:val="0"/>
          <w:divBdr>
            <w:top w:val="none" w:sz="0" w:space="0" w:color="auto"/>
            <w:left w:val="none" w:sz="0" w:space="0" w:color="auto"/>
            <w:bottom w:val="none" w:sz="0" w:space="0" w:color="auto"/>
            <w:right w:val="none" w:sz="0" w:space="0" w:color="auto"/>
          </w:divBdr>
          <w:divsChild>
            <w:div w:id="529682720">
              <w:marLeft w:val="0"/>
              <w:marRight w:val="0"/>
              <w:marTop w:val="0"/>
              <w:marBottom w:val="0"/>
              <w:divBdr>
                <w:top w:val="none" w:sz="0" w:space="0" w:color="auto"/>
                <w:left w:val="none" w:sz="0" w:space="0" w:color="auto"/>
                <w:bottom w:val="none" w:sz="0" w:space="0" w:color="auto"/>
                <w:right w:val="none" w:sz="0" w:space="0" w:color="auto"/>
              </w:divBdr>
              <w:divsChild>
                <w:div w:id="12920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1819">
      <w:bodyDiv w:val="1"/>
      <w:marLeft w:val="0"/>
      <w:marRight w:val="0"/>
      <w:marTop w:val="0"/>
      <w:marBottom w:val="0"/>
      <w:divBdr>
        <w:top w:val="none" w:sz="0" w:space="0" w:color="auto"/>
        <w:left w:val="none" w:sz="0" w:space="0" w:color="auto"/>
        <w:bottom w:val="none" w:sz="0" w:space="0" w:color="auto"/>
        <w:right w:val="none" w:sz="0" w:space="0" w:color="auto"/>
      </w:divBdr>
    </w:div>
    <w:div w:id="78743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1897</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Sobottka, Margrita (NLPV)</dc:creator>
  <cp:keywords/>
  <dc:description/>
  <cp:lastModifiedBy>Bettina Oleksik</cp:lastModifiedBy>
  <cp:revision>2</cp:revision>
  <dcterms:created xsi:type="dcterms:W3CDTF">2020-04-24T10:12:00Z</dcterms:created>
  <dcterms:modified xsi:type="dcterms:W3CDTF">2020-04-24T10:12:00Z</dcterms:modified>
</cp:coreProperties>
</file>